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Схема мошенничества в сфере образования в период проведения ЕГЭ и ОГЭ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Осторожно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мошенники создают сайты и группы с соцсетях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где предлагают продажу ответов на ЕГЭ и ОГЭ и «гарантированную» помощь на экзамене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Таким способом они заманивают школьников и родителей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чтобы получить их денежные средства и персональные данные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Сайты предлагают приобрести ответы на задания контрольных измерительных материалов ЕГЭ и ОГЭ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перейдя по ссылке и получив якобы файл с ответами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после чего установленная там программа похищает деньги и личные данные граждан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Внимание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! </w:t>
      </w:r>
      <w:r>
        <w:rPr>
          <w:rFonts w:ascii="Times New Roman" w:hAnsi="Times New Roman"/>
          <w:color w:val="323232"/>
          <w:sz w:val="28"/>
          <w:shd w:fill="FEFFFF" w:val="clear"/>
        </w:rPr>
        <w:t>Существующие механизмы защиты контрольных измерительных материалов не позволяют мошенникам получить к ним доступ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Согласно Федеральному закону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29.12.2012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273-</w:t>
      </w:r>
      <w:r>
        <w:rPr>
          <w:rFonts w:ascii="Times New Roman" w:hAnsi="Times New Roman"/>
          <w:color w:val="323232"/>
          <w:sz w:val="28"/>
          <w:shd w:fill="FEFFFF" w:val="clear"/>
        </w:rPr>
        <w:t>ФЗ «Об образовании в Российской Федерации» информация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содержащаяся в КИМ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используемых при проведении государственной итоговой аттестации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относится к информации ограниченного доступа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Сформированные варианты КИМ доставляются в пункты проведения экзаменов в соответствии с порядком проведения государственной итоговой аттестации по образовательным программам основного общего образования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то есть в день его проведения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на бумажных носителях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упакованных в специальные пакеты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 обеспечением конфиденциальности и безопасности содержащейся в них информации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контрольные измерительные материалы хранятся в помещениях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исключающих доступ к ним посторонних лиц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Прокуратура предупреждает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! </w:t>
      </w:r>
      <w:r>
        <w:rPr>
          <w:rFonts w:ascii="Times New Roman" w:hAnsi="Times New Roman"/>
          <w:color w:val="323232"/>
          <w:sz w:val="28"/>
          <w:shd w:fill="FEFFFF" w:val="clear"/>
        </w:rPr>
        <w:t>Никогда не переходите по сомнительным интернет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ссылкам и не передавайте свои персональные данные посторонним лицам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7000000"/>
    <w:p w14:paraId="08000000">
      <w:pPr>
        <w:widowControl w:val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2026-06-08T11:17:31Z</dcterms:created>
  <dcterms:modified xsi:type="dcterms:W3CDTF">2026-06-08T11:17:31Z</dcterms:modified>
</cp:coreProperties>
</file>